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BEA9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  <w:t>МКУ УО</w:t>
      </w:r>
    </w:p>
    <w:p w14:paraId="5686D4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14:paraId="42D81D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14:paraId="70286E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14:paraId="3B28E0E9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Style w:val="3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1"/>
        <w:gridCol w:w="1304"/>
        <w:gridCol w:w="3969"/>
      </w:tblGrid>
      <w:tr w14:paraId="74A127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</w:trPr>
        <w:tc>
          <w:tcPr>
            <w:tcW w:w="4111" w:type="dxa"/>
          </w:tcPr>
          <w:p w14:paraId="45DEF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</w:rPr>
              <w:t>ПРИНЯТА</w:t>
            </w:r>
          </w:p>
          <w:p w14:paraId="08DF3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14:paraId="3838F4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</w:rPr>
              <w:t>протокол от 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</w:rPr>
              <w:t>.08.202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г. № 1</w:t>
            </w:r>
          </w:p>
        </w:tc>
        <w:tc>
          <w:tcPr>
            <w:tcW w:w="1304" w:type="dxa"/>
          </w:tcPr>
          <w:p w14:paraId="2B5B2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</w:tcPr>
          <w:p w14:paraId="52CEB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14:paraId="668D2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14:paraId="346AD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</w:rPr>
              <w:t>от 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</w:rPr>
              <w:t>.08.202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г. № 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  <w:p w14:paraId="248D0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4C8857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40A510F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eastAsia="Times New Roman" w:cs="Times New Roman"/>
        </w:rPr>
      </w:pPr>
    </w:p>
    <w:p w14:paraId="6287B53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eastAsia="Times New Roman" w:cs="Times New Roman"/>
        </w:rPr>
      </w:pPr>
    </w:p>
    <w:p w14:paraId="0807547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eastAsia="Times New Roman" w:cs="Times New Roman"/>
        </w:rPr>
      </w:pPr>
    </w:p>
    <w:p w14:paraId="2817981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РАБОЧАЯ ПРОГРАММА</w:t>
      </w:r>
    </w:p>
    <w:p w14:paraId="13683C4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по учебному предмету «Окружающий социальный мир»</w:t>
      </w:r>
    </w:p>
    <w:p w14:paraId="5D9E4C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8 класс</w:t>
      </w:r>
    </w:p>
    <w:p w14:paraId="460ACB9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(Вариант 2)</w:t>
      </w:r>
    </w:p>
    <w:p w14:paraId="3EF90E9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4F5C029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0C8CA5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                  Автор-составитель:  </w:t>
      </w:r>
      <w:r>
        <w:rPr>
          <w:rFonts w:ascii="Times New Roman" w:hAnsi="Times New Roman"/>
          <w:sz w:val="28"/>
          <w:szCs w:val="28"/>
        </w:rPr>
        <w:t>Васильева Ольга Владимировна,</w:t>
      </w:r>
    </w:p>
    <w:p w14:paraId="74176E95">
      <w:pPr>
        <w:widowControl w:val="0"/>
        <w:autoSpaceDE w:val="0"/>
        <w:autoSpaceDN w:val="0"/>
        <w:adjustRightInd w:val="0"/>
        <w:spacing w:after="0" w:line="240" w:lineRule="auto"/>
        <w:ind w:firstLine="5040" w:firstLineChars="1800"/>
        <w:rPr>
          <w:rFonts w:ascii="Times New Roman" w:hAnsi="Times New Roman"/>
          <w:sz w:val="16"/>
          <w:szCs w:val="16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учитель </w:t>
      </w:r>
    </w:p>
    <w:p w14:paraId="511916E8">
      <w:pPr>
        <w:widowControl w:val="0"/>
        <w:autoSpaceDE w:val="0"/>
        <w:autoSpaceDN w:val="0"/>
        <w:adjustRightInd w:val="0"/>
        <w:spacing w:after="0" w:line="240" w:lineRule="auto"/>
        <w:ind w:left="7513" w:hanging="2410"/>
        <w:jc w:val="center"/>
        <w:rPr>
          <w:rFonts w:ascii="Times New Roman" w:hAnsi="Times New Roman" w:eastAsia="Times New Roman" w:cs="Times New Roman"/>
          <w:sz w:val="16"/>
          <w:szCs w:val="16"/>
        </w:rPr>
      </w:pPr>
    </w:p>
    <w:p w14:paraId="1D41FB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08E7F8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04CAC6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5F3E35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196F01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46B33E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2399BA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48E340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17A8AF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</w:pPr>
    </w:p>
    <w:p w14:paraId="72E38443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</w:pPr>
    </w:p>
    <w:p w14:paraId="740AF90D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  <w:t>ОДОБРЕНА</w:t>
      </w:r>
    </w:p>
    <w:p w14:paraId="1F7553F4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  <w:t xml:space="preserve">на заседании методического объединения (протокол от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val="ru-RU"/>
        </w:rPr>
        <w:t>27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  <w:t>.08.202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val="ru-RU"/>
        </w:rPr>
        <w:t>4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  <w:t xml:space="preserve"> г. № 1) </w:t>
      </w:r>
    </w:p>
    <w:p w14:paraId="326F62CC">
      <w:pPr>
        <w:widowControl w:val="0"/>
        <w:shd w:val="clear" w:color="auto" w:fill="FFFFFF"/>
        <w:autoSpaceDE w:val="0"/>
        <w:autoSpaceDN w:val="0"/>
        <w:spacing w:before="100" w:beforeAutospacing="1"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577787C2">
      <w:pPr>
        <w:widowControl w:val="0"/>
        <w:shd w:val="clear" w:color="auto" w:fill="FFFFFF"/>
        <w:autoSpaceDE w:val="0"/>
        <w:autoSpaceDN w:val="0"/>
        <w:spacing w:before="100" w:beforeAutospacing="1"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Междуреченск, 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4</w:t>
      </w:r>
      <w:r>
        <w:rPr>
          <w:rFonts w:ascii="Times New Roman" w:hAnsi="Times New Roman" w:eastAsia="Times New Roman" w:cs="Times New Roman"/>
          <w:sz w:val="28"/>
          <w:szCs w:val="28"/>
        </w:rPr>
        <w:br w:type="page"/>
      </w:r>
    </w:p>
    <w:p w14:paraId="2DF262B1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0FC2D662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6A3026B0">
      <w:pPr>
        <w:spacing w:after="0"/>
        <w:ind w:right="2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предмету «Окружающий социальный мир» для 8 класса составлена на основе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требований к личностным и предметным возможным результатам освоения АООП; программы формирования базовых учебных действий с учетом:</w:t>
      </w:r>
    </w:p>
    <w:p w14:paraId="752F041E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right="2" w:firstLine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учебного плана МКОУ ОШ «Коррекция и развитие»;</w:t>
      </w:r>
    </w:p>
    <w:p w14:paraId="77C2C6A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right="2" w:firstLine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Программы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обучения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глубоко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умственно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отсталых</w:t>
      </w:r>
      <w:r>
        <w:rPr>
          <w:rFonts w:ascii="Times New Roman" w:hAnsi="Times New Roman" w:cs="Times New Roman"/>
          <w:spacing w:val="-6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детей» Маллер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А.Р.</w:t>
      </w:r>
    </w:p>
    <w:p w14:paraId="709B50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Цели:</w:t>
      </w:r>
    </w:p>
    <w:p w14:paraId="555FAD1F">
      <w:pPr>
        <w:pStyle w:val="9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представлений о человеке и окружающем его социальном и предметном мире;</w:t>
      </w:r>
    </w:p>
    <w:p w14:paraId="61D6976F">
      <w:pPr>
        <w:pStyle w:val="9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умения соблюдать элементарные правила поведения в социальной среде. </w:t>
      </w:r>
    </w:p>
    <w:p w14:paraId="49978D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735A2C11">
      <w:pPr>
        <w:pStyle w:val="9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14:paraId="53289AFB">
      <w:pPr>
        <w:pStyle w:val="9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5C04A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предмет «Окружающий социальный мир» ориентирован на формирование у обучающихся осмысленного восприятия социальной действительности и умения включаться на доступном уровне в жизнь общества.</w:t>
      </w:r>
    </w:p>
    <w:p w14:paraId="441D947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программы представлена следующими разделами:</w:t>
      </w:r>
    </w:p>
    <w:p w14:paraId="244E573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Школа.</w:t>
      </w:r>
    </w:p>
    <w:p w14:paraId="139C896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Квартира, дом, двор.</w:t>
      </w:r>
    </w:p>
    <w:p w14:paraId="75CF8C9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Предметы быта.</w:t>
      </w:r>
    </w:p>
    <w:p w14:paraId="79A32A26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Продукты питания.</w:t>
      </w:r>
    </w:p>
    <w:p w14:paraId="37052816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Предметы и материалы, изготовленные человеком.</w:t>
      </w:r>
    </w:p>
    <w:p w14:paraId="14FB925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Город.</w:t>
      </w:r>
    </w:p>
    <w:p w14:paraId="4B808F56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Транспорт.</w:t>
      </w:r>
    </w:p>
    <w:p w14:paraId="2A6F7C7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Традиции и обычаи.</w:t>
      </w:r>
    </w:p>
    <w:p w14:paraId="748FF6E4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Страна.</w:t>
      </w:r>
    </w:p>
    <w:p w14:paraId="1C051AA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Практическая направленность учебного предмета реализуется через развитие умения ориентироваться в различных ситуациях, через формирование у ребенка типовых моделей поведения. Специфика работы по программе «Окружающий социальный мир» заключается в том, что занятия проводятся не только в классе, но и во дворе, в местах общего пользования (парк, магазин, кафе, вокзал и т.д.) Ребенок выходит в город, знакомится с различными организациями, предоставляющими услуги населению, с транспортом, наблюдает за деятельностью окружающих людей, учится вести себя согласно общепринятым нормам поведения.</w:t>
      </w:r>
    </w:p>
    <w:p w14:paraId="1575269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«Окружающий социальный мир» является основой формирования представлений, умений и навыков по предметам «Домоводство», «Изобразительная деятельность», «Труд». Распределение учебного материала осуществляется линейно. Основные виды и формы организации учебного процесса: урок, экскурсия, практическая работа, демонстрация учебных кинофильмов. Ведущие методы обучения: наблюдение, беседа, рассказ.</w:t>
      </w:r>
    </w:p>
    <w:p w14:paraId="5403376A">
      <w:pPr>
        <w:pStyle w:val="9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8F275F">
      <w:pPr>
        <w:pStyle w:val="9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предмета в учебном плане</w:t>
      </w:r>
    </w:p>
    <w:p w14:paraId="52158964">
      <w:pPr>
        <w:pStyle w:val="9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F439F4">
      <w:pPr>
        <w:pStyle w:val="9"/>
        <w:spacing w:line="240" w:lineRule="auto"/>
        <w:ind w:left="0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В соответствии с учебным планом МКОУ ОШ «Коррекция и развитие» общий объём учебного времени в 8 классе 102 часа в год, 3 часа в неделю.</w:t>
      </w:r>
    </w:p>
    <w:p w14:paraId="276EFA8F">
      <w:pPr>
        <w:pStyle w:val="9"/>
        <w:spacing w:line="240" w:lineRule="auto"/>
        <w:ind w:left="0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14:paraId="6364EDB0">
      <w:pPr>
        <w:pStyle w:val="9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Планируемые (возможные) результаты освоения учебного предмета</w:t>
      </w:r>
    </w:p>
    <w:p w14:paraId="3378DEA3">
      <w:pPr>
        <w:tabs>
          <w:tab w:val="left" w:pos="8772"/>
        </w:tabs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14:paraId="2210169B">
      <w:pPr>
        <w:pStyle w:val="1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Личностные (возможные) результаты: </w:t>
      </w:r>
    </w:p>
    <w:p w14:paraId="44694D9E">
      <w:pPr>
        <w:pStyle w:val="10"/>
        <w:numPr>
          <w:ilvl w:val="0"/>
          <w:numId w:val="4"/>
        </w:numPr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социально-эмоциональное участие в процессе общения и совместной деятельности;</w:t>
      </w:r>
    </w:p>
    <w:p w14:paraId="3D4A3116">
      <w:pPr>
        <w:pStyle w:val="10"/>
        <w:numPr>
          <w:ilvl w:val="0"/>
          <w:numId w:val="4"/>
        </w:numPr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формирование социально ориентированного взгляда на окружающий мир в его органичном единстве и разнообразии природной и социальной частей;</w:t>
      </w:r>
    </w:p>
    <w:p w14:paraId="44B97752">
      <w:pPr>
        <w:pStyle w:val="10"/>
        <w:numPr>
          <w:ilvl w:val="0"/>
          <w:numId w:val="4"/>
        </w:numPr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ситуаций;</w:t>
      </w:r>
    </w:p>
    <w:p w14:paraId="5FD22D58">
      <w:pPr>
        <w:pStyle w:val="10"/>
        <w:numPr>
          <w:ilvl w:val="0"/>
          <w:numId w:val="4"/>
        </w:numPr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доступных социальных ролей (обучающегося, сына (дочери), пассажира), развитие мотивов учебной деятельности и формирования личностного смысла учения.</w:t>
      </w:r>
    </w:p>
    <w:p w14:paraId="4B691A61">
      <w:pPr>
        <w:pStyle w:val="10"/>
        <w:ind w:left="698"/>
        <w:jc w:val="both"/>
        <w:rPr>
          <w:rFonts w:ascii="Times New Roman" w:hAnsi="Times New Roman"/>
          <w:b/>
          <w:sz w:val="24"/>
          <w:szCs w:val="24"/>
        </w:rPr>
      </w:pPr>
    </w:p>
    <w:p w14:paraId="4FDCF9BE">
      <w:pPr>
        <w:pStyle w:val="10"/>
        <w:ind w:left="6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Предметные (возможные) результаты:</w:t>
      </w:r>
    </w:p>
    <w:p w14:paraId="20365F01">
      <w:pPr>
        <w:pStyle w:val="9"/>
        <w:numPr>
          <w:ilvl w:val="0"/>
          <w:numId w:val="5"/>
        </w:numPr>
        <w:suppressAutoHyphens/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имеет </w:t>
      </w:r>
      <w:r>
        <w:rPr>
          <w:rFonts w:ascii="Times New Roman" w:hAnsi="Times New Roman" w:cs="Times New Roman"/>
          <w:sz w:val="24"/>
          <w:szCs w:val="24"/>
        </w:rPr>
        <w:t xml:space="preserve">представление о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положительных качествах человека, правилах </w:t>
      </w:r>
      <w:r>
        <w:rPr>
          <w:rFonts w:ascii="Times New Roman" w:hAnsi="Times New Roman" w:cs="Times New Roman"/>
          <w:sz w:val="24"/>
          <w:szCs w:val="24"/>
        </w:rPr>
        <w:t>общения между сверстниками, взрослыми;</w:t>
      </w:r>
    </w:p>
    <w:p w14:paraId="0B426894">
      <w:pPr>
        <w:pStyle w:val="9"/>
        <w:numPr>
          <w:ilvl w:val="0"/>
          <w:numId w:val="5"/>
        </w:numPr>
        <w:suppressAutoHyphens/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применяет правила этикета общения в повседневной жизни;</w:t>
      </w:r>
    </w:p>
    <w:p w14:paraId="14ED8FAF">
      <w:pPr>
        <w:pStyle w:val="9"/>
        <w:numPr>
          <w:ilvl w:val="0"/>
          <w:numId w:val="5"/>
        </w:numPr>
        <w:suppressAutoHyphens/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 xml:space="preserve">умеет </w:t>
      </w:r>
      <w:r>
        <w:rPr>
          <w:rFonts w:ascii="Times New Roman" w:hAnsi="Times New Roman"/>
          <w:sz w:val="24"/>
          <w:szCs w:val="24"/>
        </w:rPr>
        <w:t>взаимодействовать со взрослыми и сверстниками, выбирая адекватную дистанцию и формы контакта;</w:t>
      </w:r>
    </w:p>
    <w:p w14:paraId="7B4EDA38">
      <w:pPr>
        <w:pStyle w:val="9"/>
        <w:numPr>
          <w:ilvl w:val="0"/>
          <w:numId w:val="5"/>
        </w:numPr>
        <w:suppressAutoHyphens/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умеет строить отношения на основе поддержки и взаимопомощи, умеет сопереживать, сочувствовать, проявлять внимание; </w:t>
      </w:r>
    </w:p>
    <w:p w14:paraId="5A0FFC25">
      <w:pPr>
        <w:pStyle w:val="9"/>
        <w:numPr>
          <w:ilvl w:val="0"/>
          <w:numId w:val="5"/>
        </w:numPr>
        <w:suppressAutoHyphens/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имеет представление о вреде, который приносят вредные насекомые и грызуны в доме;</w:t>
      </w:r>
    </w:p>
    <w:p w14:paraId="74ED1C8D">
      <w:pPr>
        <w:pStyle w:val="9"/>
        <w:numPr>
          <w:ilvl w:val="0"/>
          <w:numId w:val="5"/>
        </w:numPr>
        <w:suppressAutoHyphens/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имеет представление о </w:t>
      </w:r>
      <w:r>
        <w:rPr>
          <w:rFonts w:ascii="Times New Roman" w:hAnsi="Times New Roman" w:cs="Times New Roman"/>
          <w:sz w:val="24"/>
          <w:szCs w:val="24"/>
        </w:rPr>
        <w:t>коммунальных удобствах в квартире: отопление, водоснабжение, канализация, электроснабжение, умеет ими пользоваться;</w:t>
      </w:r>
    </w:p>
    <w:p w14:paraId="13CE93E1">
      <w:pPr>
        <w:pStyle w:val="9"/>
        <w:numPr>
          <w:ilvl w:val="0"/>
          <w:numId w:val="5"/>
        </w:numPr>
        <w:suppressAutoHyphens/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знает (имеет представление) о правилах безопасности и поведения во время аварийной ситуации в доме;</w:t>
      </w:r>
    </w:p>
    <w:p w14:paraId="62BEA6B6">
      <w:pPr>
        <w:pStyle w:val="9"/>
        <w:numPr>
          <w:ilvl w:val="0"/>
          <w:numId w:val="5"/>
        </w:numPr>
        <w:suppressAutoHyphens/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 xml:space="preserve">называет (различает) </w:t>
      </w:r>
      <w:r>
        <w:rPr>
          <w:rFonts w:ascii="Times New Roman" w:hAnsi="Times New Roman"/>
          <w:sz w:val="24"/>
          <w:szCs w:val="24"/>
        </w:rPr>
        <w:t>предметы посуды: тарелка, стакан, кружка, ложка, вилка, нож, кастрюля, сковорода, чайник, половник;</w:t>
      </w:r>
    </w:p>
    <w:p w14:paraId="7689792F">
      <w:pPr>
        <w:pStyle w:val="9"/>
        <w:numPr>
          <w:ilvl w:val="0"/>
          <w:numId w:val="5"/>
        </w:numPr>
        <w:suppressAutoHyphens/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>узнает и называет продукты питания, знает способы обработки и приготовления;</w:t>
      </w:r>
    </w:p>
    <w:p w14:paraId="4F41988F">
      <w:pPr>
        <w:pStyle w:val="9"/>
        <w:numPr>
          <w:ilvl w:val="0"/>
          <w:numId w:val="5"/>
        </w:numPr>
        <w:suppressAutoHyphens/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>узнает и различает предметы из ткани;</w:t>
      </w:r>
    </w:p>
    <w:p w14:paraId="28549F4D">
      <w:pPr>
        <w:pStyle w:val="9"/>
        <w:numPr>
          <w:ilvl w:val="0"/>
          <w:numId w:val="5"/>
        </w:numPr>
        <w:suppressAutoHyphens/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 xml:space="preserve">узнает, различает и называет </w:t>
      </w:r>
      <w:r>
        <w:rPr>
          <w:rFonts w:ascii="Times New Roman" w:hAnsi="Times New Roman"/>
          <w:sz w:val="24"/>
          <w:szCs w:val="24"/>
        </w:rPr>
        <w:t>предметы интерьера: светильник, зеркало, штора, скатерть, ваза, статуэтки, свечи;</w:t>
      </w:r>
    </w:p>
    <w:p w14:paraId="57E75667">
      <w:pPr>
        <w:pStyle w:val="9"/>
        <w:numPr>
          <w:ilvl w:val="0"/>
          <w:numId w:val="5"/>
        </w:numPr>
        <w:suppressAutoHyphens/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имеет представление о профессиях: работник банка, швея, озеленитель (атрибуты профессии, вид деятельности);</w:t>
      </w:r>
    </w:p>
    <w:p w14:paraId="5083C1DC">
      <w:pPr>
        <w:pStyle w:val="9"/>
        <w:numPr>
          <w:ilvl w:val="0"/>
          <w:numId w:val="5"/>
        </w:numPr>
        <w:suppressAutoHyphens/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узнает и различает достопримечательности города: Мемориал шахтерской славы, памятник героям Великой Отечественной войны;</w:t>
      </w:r>
    </w:p>
    <w:p w14:paraId="4F4963F2">
      <w:pPr>
        <w:pStyle w:val="9"/>
        <w:numPr>
          <w:ilvl w:val="0"/>
          <w:numId w:val="5"/>
        </w:numPr>
        <w:suppressAutoHyphens/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узнает и называет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космический транспорт: ракета; </w:t>
      </w:r>
    </w:p>
    <w:p w14:paraId="6C6B4C15">
      <w:pPr>
        <w:pStyle w:val="9"/>
        <w:numPr>
          <w:ilvl w:val="0"/>
          <w:numId w:val="5"/>
        </w:numPr>
        <w:suppressAutoHyphens/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>узнает на картинке космонавта, атрибуты его профессии;</w:t>
      </w:r>
    </w:p>
    <w:p w14:paraId="759140A1">
      <w:pPr>
        <w:pStyle w:val="9"/>
        <w:numPr>
          <w:ilvl w:val="0"/>
          <w:numId w:val="5"/>
        </w:numPr>
        <w:suppressAutoHyphens/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имеет представление о </w:t>
      </w:r>
      <w:r>
        <w:rPr>
          <w:rFonts w:ascii="Times New Roman" w:hAnsi="Times New Roman" w:cs="Times New Roman"/>
          <w:sz w:val="24"/>
          <w:szCs w:val="24"/>
        </w:rPr>
        <w:t>символике и атрибутах православной церкви (храм, икона, крест, Библия, свеча, ангел).</w:t>
      </w:r>
    </w:p>
    <w:p w14:paraId="0752A8C6">
      <w:pPr>
        <w:pStyle w:val="10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</w:p>
    <w:p w14:paraId="1B466E25">
      <w:pPr>
        <w:pStyle w:val="10"/>
        <w:jc w:val="center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>Содержание учебного предмета</w:t>
      </w:r>
    </w:p>
    <w:p w14:paraId="301B7486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2F2952C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1. Школа. Положительные качества человека. </w:t>
      </w:r>
      <w:r>
        <w:rPr>
          <w:rFonts w:ascii="Times New Roman" w:hAnsi="Times New Roman" w:cs="Times New Roman"/>
          <w:sz w:val="24"/>
          <w:szCs w:val="24"/>
        </w:rPr>
        <w:t xml:space="preserve">Культура общения между сверстниками, взрослыми. </w:t>
      </w:r>
    </w:p>
    <w:p w14:paraId="09D800DA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2. Квартира, дом, двор. </w:t>
      </w:r>
      <w:r>
        <w:rPr>
          <w:rFonts w:ascii="Times New Roman" w:hAnsi="Times New Roman" w:cs="Times New Roman"/>
          <w:sz w:val="24"/>
          <w:szCs w:val="24"/>
        </w:rPr>
        <w:t>Вредные насекомые (муравьи, тараканы), грызуны (крысы, мыши), живущие в доме. Вред, который приносят вредные насекомые и грызуны. Правила поведения в чрезвычайной ситуации. Предметы посуды: тарелка, стакан, кружка, ложка, вилка, нож, кастрюля, сковорода, чайник, половник. Правила пользования. Уход за столовой и кухонной посудой.</w:t>
      </w:r>
    </w:p>
    <w:p w14:paraId="542758F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3. Предметы быта. </w:t>
      </w:r>
      <w:r>
        <w:rPr>
          <w:rFonts w:ascii="Times New Roman" w:hAnsi="Times New Roman" w:cs="Times New Roman"/>
          <w:sz w:val="24"/>
          <w:szCs w:val="24"/>
        </w:rPr>
        <w:t>Предметы интерьера (светильник, зеркало, штора, скатерть, ваза, статуэтки, свечи), назначение предметов интерьера. Часы (наручные, настенные, механические, электронные часы), части часов: стрелки, циферблат, назначении часов (частей часов).</w:t>
      </w:r>
    </w:p>
    <w:p w14:paraId="49653EF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4. Продукты питания. Молочные продукты: снежок, ряженка, биойогурт (цвет, вкус, упаковка). Мясные продукты: баранина, птица. Узнавание, различение.</w:t>
      </w:r>
      <w:r>
        <w:rPr>
          <w:rFonts w:ascii="Times New Roman" w:hAnsi="Times New Roman" w:cs="Times New Roman"/>
          <w:sz w:val="24"/>
          <w:szCs w:val="24"/>
        </w:rPr>
        <w:t xml:space="preserve"> Способы обработки (приготовления), правила хранения.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Рыбные продукты: рыбный фарш, рыбная котлета. </w:t>
      </w:r>
      <w:r>
        <w:rPr>
          <w:rFonts w:ascii="Times New Roman" w:hAnsi="Times New Roman" w:cs="Times New Roman"/>
          <w:sz w:val="24"/>
          <w:szCs w:val="24"/>
        </w:rPr>
        <w:t xml:space="preserve">Способы обработки (приготовления), правила хранения.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Мучные изделия: пироги, ватрушки (внешний вид, приготовление, правила хранения). Крупы: пшено, манка, перловка (внешний вид, способы приготовления, хранение). </w:t>
      </w:r>
    </w:p>
    <w:p w14:paraId="237EAB6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5. Предметы и материалы, изготовленные человеком. </w:t>
      </w:r>
    </w:p>
    <w:p w14:paraId="30B56524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>Ткань. Свойства ткани (мягкая, мнется, намокает, рвётся). Предметы, изготовленные из ткани (одежда, скатерть, штора, покрывала, постельное бельё, обивка мебели и др.). Инструменты, с помощью которых работают с тканью (ножницы, игла). Практические работы с тканью. Правила техники безопасности. Уход за изделиями, изготовленные из различных видов ткани.</w:t>
      </w:r>
    </w:p>
    <w:p w14:paraId="22F3DDF2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6. Город.  Здания: банк, химчистка, ателье (внешний вид, назначение).  Профессии: работник банка, швея, озеленитель (атрибуты профессии, вид деятельности). Достопримечательности города: Мемориал шахтерской славы, памятник героям Великой Отечественной войны.</w:t>
      </w:r>
    </w:p>
    <w:p w14:paraId="619EFCF9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7. Транспорт. Космический: ракета (внешний вид, назначение). Профессия космонавт (атрибуты профессии, вид деятельности). Общественный: места высадки и посадки. Правила пользования общественным транспортом (посадка в автобус, покупка билета и др.).</w:t>
      </w:r>
    </w:p>
    <w:p w14:paraId="6D0558D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8. Традиции и обычаи. Школьные праздники. Звездный дождь. </w:t>
      </w:r>
      <w:r>
        <w:rPr>
          <w:rFonts w:ascii="Times New Roman" w:hAnsi="Times New Roman" w:cs="Times New Roman"/>
          <w:sz w:val="24"/>
          <w:szCs w:val="24"/>
        </w:rPr>
        <w:t>Символика и атрибуты православной церкви (храм, икона, крест, Библия, свеча, ангел).</w:t>
      </w:r>
    </w:p>
    <w:p w14:paraId="4519F7F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9. Страна. </w:t>
      </w:r>
      <w:r>
        <w:rPr>
          <w:rFonts w:ascii="Times New Roman" w:hAnsi="Times New Roman" w:cs="Times New Roman"/>
          <w:sz w:val="24"/>
          <w:szCs w:val="24"/>
        </w:rPr>
        <w:t xml:space="preserve">Достопримечательности столицы: Кремль, Красная площадь, Третьяковская Галерея, Большой театр. Города России: Санкт-Петербург, Казань,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Волгоград, Сочи. </w:t>
      </w:r>
      <w:r>
        <w:rPr>
          <w:rFonts w:ascii="Times New Roman" w:hAnsi="Times New Roman" w:cs="Times New Roman"/>
          <w:sz w:val="24"/>
          <w:szCs w:val="24"/>
        </w:rPr>
        <w:t xml:space="preserve"> Достопримечательности городов. </w:t>
      </w:r>
    </w:p>
    <w:p w14:paraId="7537BD29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009CF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14:paraId="247687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3"/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"/>
        <w:gridCol w:w="2162"/>
        <w:gridCol w:w="992"/>
        <w:gridCol w:w="5812"/>
      </w:tblGrid>
      <w:tr w14:paraId="062284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445" w:type="dxa"/>
            <w:shd w:val="clear" w:color="auto" w:fill="auto"/>
          </w:tcPr>
          <w:p w14:paraId="1671D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62" w:type="dxa"/>
            <w:shd w:val="clear" w:color="auto" w:fill="auto"/>
          </w:tcPr>
          <w:p w14:paraId="11702C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992" w:type="dxa"/>
            <w:shd w:val="clear" w:color="auto" w:fill="auto"/>
          </w:tcPr>
          <w:p w14:paraId="66580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5812" w:type="dxa"/>
            <w:shd w:val="clear" w:color="auto" w:fill="auto"/>
          </w:tcPr>
          <w:p w14:paraId="0B379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</w:t>
            </w:r>
          </w:p>
        </w:tc>
      </w:tr>
      <w:tr w14:paraId="05CD62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  <w:shd w:val="clear" w:color="auto" w:fill="auto"/>
          </w:tcPr>
          <w:p w14:paraId="48A1A5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14:paraId="364AEA17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992" w:type="dxa"/>
            <w:shd w:val="clear" w:color="auto" w:fill="auto"/>
          </w:tcPr>
          <w:p w14:paraId="4EC3D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12" w:type="dxa"/>
            <w:shd w:val="clear" w:color="auto" w:fill="auto"/>
          </w:tcPr>
          <w:p w14:paraId="1D27E7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iCs/>
                <w:color w:val="00000A"/>
                <w:kern w:val="1"/>
                <w:sz w:val="24"/>
                <w:szCs w:val="24"/>
                <w:lang w:eastAsia="ar-SA"/>
              </w:rPr>
              <w:t>Называют фамилию, имя себя и своих одноклассников. Называют положительные качества человека. Объясняют их. Упражняются в использовании в речи этикетных выражений. Называют права и обязанности обучающегося. Выполняют обязанности дежурного по классу. Выделяют школьные принадлежности и предметы из группы предметов в классе. Группируют школьные вещи по существенному признаку.</w:t>
            </w:r>
          </w:p>
        </w:tc>
      </w:tr>
      <w:tr w14:paraId="136E1F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  <w:shd w:val="clear" w:color="auto" w:fill="auto"/>
          </w:tcPr>
          <w:p w14:paraId="154A67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2" w:type="dxa"/>
            <w:shd w:val="clear" w:color="auto" w:fill="auto"/>
          </w:tcPr>
          <w:p w14:paraId="13462116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дом, двор</w:t>
            </w:r>
          </w:p>
        </w:tc>
        <w:tc>
          <w:tcPr>
            <w:tcW w:w="992" w:type="dxa"/>
            <w:shd w:val="clear" w:color="auto" w:fill="auto"/>
          </w:tcPr>
          <w:p w14:paraId="6958A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2" w:type="dxa"/>
            <w:shd w:val="clear" w:color="auto" w:fill="auto"/>
          </w:tcPr>
          <w:p w14:paraId="5A57DC4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Узнают (различают) коммунальные удобства в квартире: отопление (батарея, вентиль, вода), канализация (вода, унитаз, сливной бачок, трубы), водоснабжение (вода, кран, трубы (водопровод), вентиль, раковина), электроснабжение (розетка, свет, электричество). Пользуются коммунальными удобствами. Называют (показывают на картинке) правила безопасности и поведения во время аварийной ситуации в доме. </w:t>
            </w:r>
          </w:p>
          <w:p w14:paraId="5BB5CC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Различают вредных насекомых, называют способы борьбы с ними Проводят уход за столовой, кухонной посудой.</w:t>
            </w:r>
          </w:p>
        </w:tc>
      </w:tr>
      <w:tr w14:paraId="0EEF60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  <w:shd w:val="clear" w:color="auto" w:fill="auto"/>
          </w:tcPr>
          <w:p w14:paraId="06B77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2" w:type="dxa"/>
            <w:shd w:val="clear" w:color="auto" w:fill="auto"/>
          </w:tcPr>
          <w:p w14:paraId="4651BCF9">
            <w:pPr>
              <w:suppressAutoHyphens/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Предметы быта</w:t>
            </w:r>
          </w:p>
        </w:tc>
        <w:tc>
          <w:tcPr>
            <w:tcW w:w="992" w:type="dxa"/>
            <w:shd w:val="clear" w:color="auto" w:fill="auto"/>
          </w:tcPr>
          <w:p w14:paraId="6451A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2" w:type="dxa"/>
            <w:shd w:val="clear" w:color="auto" w:fill="auto"/>
          </w:tcPr>
          <w:p w14:paraId="280CA7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 и называют предметы быта на картинках и в жизни. Выделяют изучаемые предметы из множества предметов. Собирают разрезные картинки из 2-х частей. Раскрашивают изучаемые предметы по контуру. Соотносят картинку с изображением предмета и сам предмет. Определяют время по механическим, электронным часам.</w:t>
            </w:r>
          </w:p>
        </w:tc>
      </w:tr>
      <w:tr w14:paraId="30642F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  <w:shd w:val="clear" w:color="auto" w:fill="auto"/>
          </w:tcPr>
          <w:p w14:paraId="3605F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2" w:type="dxa"/>
            <w:shd w:val="clear" w:color="auto" w:fill="auto"/>
          </w:tcPr>
          <w:p w14:paraId="028E4E94">
            <w:pPr>
              <w:spacing w:before="100" w:beforeAutospacing="1" w:after="0" w:line="240" w:lineRule="auto"/>
              <w:ind w:left="-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Продукты питания</w:t>
            </w:r>
          </w:p>
        </w:tc>
        <w:tc>
          <w:tcPr>
            <w:tcW w:w="992" w:type="dxa"/>
            <w:shd w:val="clear" w:color="auto" w:fill="auto"/>
          </w:tcPr>
          <w:p w14:paraId="2F7C7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2" w:type="dxa"/>
            <w:shd w:val="clear" w:color="auto" w:fill="auto"/>
          </w:tcPr>
          <w:p w14:paraId="6607F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Узнают по внешнему виду и на вкус продукты питания. Называют правила хранения продуктов. Выделяют продукты из группы предметов. </w:t>
            </w:r>
          </w:p>
        </w:tc>
      </w:tr>
      <w:tr w14:paraId="01A188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</w:trPr>
        <w:tc>
          <w:tcPr>
            <w:tcW w:w="445" w:type="dxa"/>
            <w:shd w:val="clear" w:color="auto" w:fill="auto"/>
          </w:tcPr>
          <w:p w14:paraId="2F850A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2" w:type="dxa"/>
            <w:shd w:val="clear" w:color="auto" w:fill="auto"/>
          </w:tcPr>
          <w:p w14:paraId="196AC89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Предметы и материалы, изготовленные человеком</w:t>
            </w:r>
          </w:p>
        </w:tc>
        <w:tc>
          <w:tcPr>
            <w:tcW w:w="992" w:type="dxa"/>
            <w:shd w:val="clear" w:color="auto" w:fill="auto"/>
          </w:tcPr>
          <w:p w14:paraId="5B503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  <w:shd w:val="clear" w:color="auto" w:fill="auto"/>
          </w:tcPr>
          <w:p w14:paraId="259F2E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ткань из группы разнородных предметов. Узнают свойства ткани. Узнают вещи из ткани. Узнают ножницы, иглу. Практически используют ножницы и иглу при работе с тканью.</w:t>
            </w:r>
          </w:p>
        </w:tc>
      </w:tr>
      <w:tr w14:paraId="794377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  <w:shd w:val="clear" w:color="auto" w:fill="auto"/>
          </w:tcPr>
          <w:p w14:paraId="34AEF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2" w:type="dxa"/>
            <w:shd w:val="clear" w:color="auto" w:fill="auto"/>
          </w:tcPr>
          <w:p w14:paraId="5DCC997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992" w:type="dxa"/>
            <w:shd w:val="clear" w:color="auto" w:fill="auto"/>
          </w:tcPr>
          <w:p w14:paraId="7C9E8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  <w:shd w:val="clear" w:color="auto" w:fill="auto"/>
          </w:tcPr>
          <w:p w14:paraId="22A960A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Узнают и показывают на фото, картинках: банк, химчистку, ателье. Называют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правила по обслуживанию в этих учреждениях.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Узнают профессию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швеи, работника банка, химчистки, озеленителя.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Показывают их на фото, картинке.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Узнают, показывают, раскрашивают достопримечательности города.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Складывают разрезные картинки из нескольких частей. </w:t>
            </w:r>
          </w:p>
        </w:tc>
      </w:tr>
      <w:tr w14:paraId="178175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  <w:shd w:val="clear" w:color="auto" w:fill="auto"/>
          </w:tcPr>
          <w:p w14:paraId="71F97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62" w:type="dxa"/>
            <w:shd w:val="clear" w:color="auto" w:fill="auto"/>
          </w:tcPr>
          <w:p w14:paraId="18DD2760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992" w:type="dxa"/>
            <w:shd w:val="clear" w:color="auto" w:fill="auto"/>
          </w:tcPr>
          <w:p w14:paraId="753861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14:paraId="1B415A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Узнают ракету среди однородных предметов воздушного транспорта. Складывают картинки из частей. Находят недостающие части. </w:t>
            </w:r>
          </w:p>
          <w:p w14:paraId="50FA50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Называют (показывают)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места высадки и посадки в общественный транспорт. Называют (показывают на картинках) правила поведения в общественном транспорте.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Раскрашивают картинки.</w:t>
            </w:r>
          </w:p>
        </w:tc>
      </w:tr>
      <w:tr w14:paraId="598C4F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  <w:shd w:val="clear" w:color="auto" w:fill="auto"/>
          </w:tcPr>
          <w:p w14:paraId="5BBE8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62" w:type="dxa"/>
            <w:shd w:val="clear" w:color="auto" w:fill="auto"/>
          </w:tcPr>
          <w:p w14:paraId="376BE2D7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Традиции, обычаи</w:t>
            </w:r>
          </w:p>
        </w:tc>
        <w:tc>
          <w:tcPr>
            <w:tcW w:w="992" w:type="dxa"/>
            <w:shd w:val="clear" w:color="auto" w:fill="auto"/>
          </w:tcPr>
          <w:p w14:paraId="0A9D8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  <w:shd w:val="clear" w:color="auto" w:fill="auto"/>
          </w:tcPr>
          <w:p w14:paraId="1B5F2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 (называют) символику и атрибуты православной церкви.</w:t>
            </w:r>
          </w:p>
        </w:tc>
      </w:tr>
      <w:tr w14:paraId="51BEC2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  <w:shd w:val="clear" w:color="auto" w:fill="auto"/>
          </w:tcPr>
          <w:p w14:paraId="1CF76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62" w:type="dxa"/>
            <w:shd w:val="clear" w:color="auto" w:fill="auto"/>
          </w:tcPr>
          <w:p w14:paraId="3DE264C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992" w:type="dxa"/>
            <w:shd w:val="clear" w:color="auto" w:fill="auto"/>
          </w:tcPr>
          <w:p w14:paraId="72442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  <w:shd w:val="clear" w:color="auto" w:fill="auto"/>
          </w:tcPr>
          <w:p w14:paraId="582065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 (называют) города России и их достопримечательности. Отгадывают загадки.  Раскрашивают рисунки. Складывают разрезные картинки.</w:t>
            </w:r>
          </w:p>
        </w:tc>
      </w:tr>
      <w:tr w14:paraId="2D670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45" w:type="dxa"/>
            <w:shd w:val="clear" w:color="auto" w:fill="auto"/>
          </w:tcPr>
          <w:p w14:paraId="5075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2" w:type="dxa"/>
            <w:shd w:val="clear" w:color="auto" w:fill="auto"/>
          </w:tcPr>
          <w:p w14:paraId="64147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 за год</w:t>
            </w:r>
          </w:p>
        </w:tc>
        <w:tc>
          <w:tcPr>
            <w:tcW w:w="992" w:type="dxa"/>
            <w:shd w:val="clear" w:color="auto" w:fill="auto"/>
          </w:tcPr>
          <w:p w14:paraId="42D6F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812" w:type="dxa"/>
            <w:shd w:val="clear" w:color="auto" w:fill="auto"/>
          </w:tcPr>
          <w:p w14:paraId="348974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09DB6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C35BA6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ематическое планирование</w:t>
      </w:r>
    </w:p>
    <w:p w14:paraId="7E29680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tbl>
      <w:tblPr>
        <w:tblStyle w:val="3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3742"/>
        <w:gridCol w:w="989"/>
        <w:gridCol w:w="1967"/>
        <w:gridCol w:w="2118"/>
      </w:tblGrid>
      <w:tr w14:paraId="6AF56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006ED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42" w:type="dxa"/>
            <w:shd w:val="clear" w:color="auto" w:fill="auto"/>
          </w:tcPr>
          <w:p w14:paraId="4F5F5B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89" w:type="dxa"/>
            <w:shd w:val="clear" w:color="auto" w:fill="auto"/>
          </w:tcPr>
          <w:p w14:paraId="4D512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967" w:type="dxa"/>
          </w:tcPr>
          <w:p w14:paraId="155A3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18" w:type="dxa"/>
          </w:tcPr>
          <w:p w14:paraId="65C64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14:paraId="1D6C4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540" w:type="dxa"/>
            <w:shd w:val="clear" w:color="auto" w:fill="auto"/>
          </w:tcPr>
          <w:p w14:paraId="11BFAD7F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6E4E70B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Школа.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Положительные качества человека. </w:t>
            </w:r>
          </w:p>
        </w:tc>
        <w:tc>
          <w:tcPr>
            <w:tcW w:w="989" w:type="dxa"/>
            <w:shd w:val="clear" w:color="auto" w:fill="auto"/>
          </w:tcPr>
          <w:p w14:paraId="0384CB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7" w:type="dxa"/>
          </w:tcPr>
          <w:p w14:paraId="72033E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13C10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077E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540" w:type="dxa"/>
            <w:shd w:val="clear" w:color="auto" w:fill="auto"/>
          </w:tcPr>
          <w:p w14:paraId="1F06013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5EDAE0E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общения между сверстниками, взрослыми.</w:t>
            </w:r>
          </w:p>
        </w:tc>
        <w:tc>
          <w:tcPr>
            <w:tcW w:w="989" w:type="dxa"/>
            <w:shd w:val="clear" w:color="auto" w:fill="auto"/>
          </w:tcPr>
          <w:p w14:paraId="23F562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7" w:type="dxa"/>
          </w:tcPr>
          <w:p w14:paraId="73873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38D37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945C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6CD0DE06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35FAD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Школьные принадлежности и предметы: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внешний вид, назначение. </w:t>
            </w:r>
          </w:p>
        </w:tc>
        <w:tc>
          <w:tcPr>
            <w:tcW w:w="989" w:type="dxa"/>
            <w:shd w:val="clear" w:color="auto" w:fill="auto"/>
          </w:tcPr>
          <w:p w14:paraId="39483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7" w:type="dxa"/>
          </w:tcPr>
          <w:p w14:paraId="4E272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54F8A1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A481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2DD9F9EF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2264D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 и обязанности обучающегося.</w:t>
            </w:r>
          </w:p>
        </w:tc>
        <w:tc>
          <w:tcPr>
            <w:tcW w:w="989" w:type="dxa"/>
            <w:shd w:val="clear" w:color="auto" w:fill="auto"/>
          </w:tcPr>
          <w:p w14:paraId="1FF25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14:paraId="3C24CA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541845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039F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5ECFB9BA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2CB353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обязанностей дежурного в классе.</w:t>
            </w:r>
          </w:p>
        </w:tc>
        <w:tc>
          <w:tcPr>
            <w:tcW w:w="989" w:type="dxa"/>
            <w:shd w:val="clear" w:color="auto" w:fill="auto"/>
          </w:tcPr>
          <w:p w14:paraId="202EF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</w:tcPr>
          <w:p w14:paraId="33948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180CA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CD4E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25758F4D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0370E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обязанностей дежурного по школе.</w:t>
            </w:r>
          </w:p>
        </w:tc>
        <w:tc>
          <w:tcPr>
            <w:tcW w:w="989" w:type="dxa"/>
            <w:shd w:val="clear" w:color="auto" w:fill="auto"/>
          </w:tcPr>
          <w:p w14:paraId="12BBF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</w:tcPr>
          <w:p w14:paraId="270A8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36708D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9D3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2F6BEF1D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30E4C5A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Квартира, дом, двор.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Коммунальные удобства в квартире: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отопление (батарея, вентиль, вода). В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нешний вид, местоположение, назначение.</w:t>
            </w:r>
          </w:p>
        </w:tc>
        <w:tc>
          <w:tcPr>
            <w:tcW w:w="989" w:type="dxa"/>
            <w:shd w:val="clear" w:color="auto" w:fill="auto"/>
          </w:tcPr>
          <w:p w14:paraId="718CA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</w:tcPr>
          <w:p w14:paraId="5761D8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7ADAA2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3707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43165E3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013EBE6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Коммунальные удобства в квартире: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 (вода, кран, трубы (водопровод), вентиль, раковина). В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нешний вид, местоположение, назначение.</w:t>
            </w:r>
          </w:p>
        </w:tc>
        <w:tc>
          <w:tcPr>
            <w:tcW w:w="989" w:type="dxa"/>
            <w:shd w:val="clear" w:color="auto" w:fill="auto"/>
          </w:tcPr>
          <w:p w14:paraId="787B9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</w:tcPr>
          <w:p w14:paraId="501F8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1783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9463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0B1ECF4A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70B964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Коммунальные удобства в квартире: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канализация (вода, унитаз, сливной бачок, трубы). В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нешний вид, местоположение, назначение.</w:t>
            </w:r>
          </w:p>
        </w:tc>
        <w:tc>
          <w:tcPr>
            <w:tcW w:w="989" w:type="dxa"/>
            <w:shd w:val="clear" w:color="auto" w:fill="auto"/>
          </w:tcPr>
          <w:p w14:paraId="37BEB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</w:tcPr>
          <w:p w14:paraId="26598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64DD3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1713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0F628B2E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39CC0E2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Коммунальные удобства в квартире: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 (розетка, свет, электричество). В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нешний вид, местоположение, назначение.</w:t>
            </w:r>
          </w:p>
        </w:tc>
        <w:tc>
          <w:tcPr>
            <w:tcW w:w="989" w:type="dxa"/>
            <w:shd w:val="clear" w:color="auto" w:fill="auto"/>
          </w:tcPr>
          <w:p w14:paraId="0E830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</w:tcPr>
          <w:p w14:paraId="239C35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168B24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C093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13245F67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03B92E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(соблюдение) правил безопасности и поведения во время аварийной ситуации в доме.</w:t>
            </w:r>
          </w:p>
        </w:tc>
        <w:tc>
          <w:tcPr>
            <w:tcW w:w="989" w:type="dxa"/>
            <w:shd w:val="clear" w:color="auto" w:fill="auto"/>
          </w:tcPr>
          <w:p w14:paraId="5D261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0CE00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23561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CE6D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08DBA62B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389FB6F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Вредные насекомые: муравьи, тараканы, живущие в доме. Вред, который приносят вредные насекомые. </w:t>
            </w:r>
          </w:p>
        </w:tc>
        <w:tc>
          <w:tcPr>
            <w:tcW w:w="989" w:type="dxa"/>
            <w:shd w:val="clear" w:color="auto" w:fill="auto"/>
          </w:tcPr>
          <w:p w14:paraId="516BB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6038C5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764506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F0E1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316070D6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52C4B6B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Вредные насекомые: грызуны (крысы, мыши), живущие в доме. Вред, который приносят грызуны.</w:t>
            </w:r>
          </w:p>
        </w:tc>
        <w:tc>
          <w:tcPr>
            <w:tcW w:w="989" w:type="dxa"/>
            <w:shd w:val="clear" w:color="auto" w:fill="auto"/>
          </w:tcPr>
          <w:p w14:paraId="5CA6EE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00BB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654ACA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3E8D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511A3C62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1088A51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поведения в чрезвычайной ситуации.</w:t>
            </w:r>
          </w:p>
        </w:tc>
        <w:tc>
          <w:tcPr>
            <w:tcW w:w="989" w:type="dxa"/>
            <w:shd w:val="clear" w:color="auto" w:fill="auto"/>
          </w:tcPr>
          <w:p w14:paraId="03F879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17E8A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6A9516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976B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19E51CC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64482C5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Предметы посуды: тарелка, стакан, кружка, ложка, вилка, нож, кастрюля, сковорода, чайник, половник.</w:t>
            </w:r>
          </w:p>
          <w:p w14:paraId="2017E1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пользования. Правила ухода за столовой и кухонной посудой.</w:t>
            </w:r>
          </w:p>
        </w:tc>
        <w:tc>
          <w:tcPr>
            <w:tcW w:w="989" w:type="dxa"/>
            <w:shd w:val="clear" w:color="auto" w:fill="auto"/>
          </w:tcPr>
          <w:p w14:paraId="3C7CB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</w:tcPr>
          <w:p w14:paraId="4B5E4E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4D9A7A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7B19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5A14F68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202BE7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Предметы быта. </w:t>
            </w:r>
          </w:p>
          <w:p w14:paraId="6A71BAB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Предметы интерьера. Светильник. Назначение предметов интерьера. </w:t>
            </w:r>
          </w:p>
        </w:tc>
        <w:tc>
          <w:tcPr>
            <w:tcW w:w="989" w:type="dxa"/>
            <w:shd w:val="clear" w:color="auto" w:fill="auto"/>
          </w:tcPr>
          <w:p w14:paraId="7DBA9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73C98D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40F914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F6FC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70349F20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77C8FDE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Предметы интерьера. Зеркало. Назначение, уход.</w:t>
            </w:r>
          </w:p>
        </w:tc>
        <w:tc>
          <w:tcPr>
            <w:tcW w:w="989" w:type="dxa"/>
            <w:shd w:val="clear" w:color="auto" w:fill="auto"/>
          </w:tcPr>
          <w:p w14:paraId="5B958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7F15EA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5527FF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2992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0372880A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32FECA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Предметы интерьера. Штора. Назначение, уход.</w:t>
            </w:r>
          </w:p>
        </w:tc>
        <w:tc>
          <w:tcPr>
            <w:tcW w:w="989" w:type="dxa"/>
            <w:shd w:val="clear" w:color="auto" w:fill="auto"/>
          </w:tcPr>
          <w:p w14:paraId="583C1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4D0C3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2AA25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BC57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6BB2CFE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491E02C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Предметы интерьера. Скатерть. Назначение, уход.</w:t>
            </w:r>
          </w:p>
        </w:tc>
        <w:tc>
          <w:tcPr>
            <w:tcW w:w="989" w:type="dxa"/>
            <w:shd w:val="clear" w:color="auto" w:fill="auto"/>
          </w:tcPr>
          <w:p w14:paraId="1E4B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4223CA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0CC28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71E5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6DB31B70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4CFEC43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Предметы интерьера. Ваза. Назначение.</w:t>
            </w:r>
          </w:p>
        </w:tc>
        <w:tc>
          <w:tcPr>
            <w:tcW w:w="989" w:type="dxa"/>
            <w:shd w:val="clear" w:color="auto" w:fill="auto"/>
          </w:tcPr>
          <w:p w14:paraId="326591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75C8E5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191B69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189E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7549B20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4F35D77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Предметы интерьера. Статуэтки. Назначение.</w:t>
            </w:r>
          </w:p>
        </w:tc>
        <w:tc>
          <w:tcPr>
            <w:tcW w:w="989" w:type="dxa"/>
            <w:shd w:val="clear" w:color="auto" w:fill="auto"/>
          </w:tcPr>
          <w:p w14:paraId="2BB13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138A0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764C40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FA54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302719DC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7D0D2F5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Предметы интерьера. Свечи. Назначение.</w:t>
            </w:r>
          </w:p>
        </w:tc>
        <w:tc>
          <w:tcPr>
            <w:tcW w:w="989" w:type="dxa"/>
            <w:shd w:val="clear" w:color="auto" w:fill="auto"/>
          </w:tcPr>
          <w:p w14:paraId="541CB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37A968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6644DF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8F1D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3A17189B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2AAF545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Часы (наручные, настенные, механические, электронные часы), части часов: стрелки, циферблат, назначении часов (частей часов).</w:t>
            </w:r>
          </w:p>
        </w:tc>
        <w:tc>
          <w:tcPr>
            <w:tcW w:w="989" w:type="dxa"/>
            <w:shd w:val="clear" w:color="auto" w:fill="auto"/>
          </w:tcPr>
          <w:p w14:paraId="57512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67" w:type="dxa"/>
          </w:tcPr>
          <w:p w14:paraId="78445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10B6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BA4D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540" w:type="dxa"/>
            <w:shd w:val="clear" w:color="auto" w:fill="auto"/>
          </w:tcPr>
          <w:p w14:paraId="66F0D7BE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78C27BB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Продукты питания.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Молочные продукты: снежок (цвет, вкус, упаковка).</w:t>
            </w:r>
          </w:p>
        </w:tc>
        <w:tc>
          <w:tcPr>
            <w:tcW w:w="989" w:type="dxa"/>
            <w:shd w:val="clear" w:color="auto" w:fill="auto"/>
          </w:tcPr>
          <w:p w14:paraId="0CF77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5496B9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695868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9676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354837EC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77B8D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Молочные продукты: ряженка (цвет, вкус, упаковка).</w:t>
            </w:r>
          </w:p>
        </w:tc>
        <w:tc>
          <w:tcPr>
            <w:tcW w:w="989" w:type="dxa"/>
            <w:shd w:val="clear" w:color="auto" w:fill="auto"/>
          </w:tcPr>
          <w:p w14:paraId="3040C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646F2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5745A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678F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593CB847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2B40CA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Молочные продукты: биойогурт (цвет, вкус, упаковка).</w:t>
            </w:r>
          </w:p>
        </w:tc>
        <w:tc>
          <w:tcPr>
            <w:tcW w:w="989" w:type="dxa"/>
            <w:shd w:val="clear" w:color="auto" w:fill="auto"/>
          </w:tcPr>
          <w:p w14:paraId="0ED20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513DC9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46EFE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9ECE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0E05EB4B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14376E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Мясные продукты: баранина. Узнавание, различение.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Способы обработки (приготовления), правила хранения.</w:t>
            </w:r>
          </w:p>
        </w:tc>
        <w:tc>
          <w:tcPr>
            <w:tcW w:w="989" w:type="dxa"/>
            <w:shd w:val="clear" w:color="auto" w:fill="auto"/>
          </w:tcPr>
          <w:p w14:paraId="7305D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35448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7450B4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883B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4CAF1C4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21A4A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Мясные продукты: птица. Узнавание, различение.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Способы обработки (приготовления), правила хранения.</w:t>
            </w:r>
          </w:p>
        </w:tc>
        <w:tc>
          <w:tcPr>
            <w:tcW w:w="989" w:type="dxa"/>
            <w:shd w:val="clear" w:color="auto" w:fill="auto"/>
          </w:tcPr>
          <w:p w14:paraId="33EB3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7C4DB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3ECB38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B7E6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60646C5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2E141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Рыбные продукты: рыбный фарш, рыбная котлета.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Способы обработки (приготовления), правила хранения.</w:t>
            </w:r>
          </w:p>
        </w:tc>
        <w:tc>
          <w:tcPr>
            <w:tcW w:w="989" w:type="dxa"/>
            <w:shd w:val="clear" w:color="auto" w:fill="auto"/>
          </w:tcPr>
          <w:p w14:paraId="64785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28EE55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5DE16F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47AB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2AD8415D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5419C2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Мучные изделия: пироги (внешний вид, приготовление, правила хранения).</w:t>
            </w:r>
          </w:p>
        </w:tc>
        <w:tc>
          <w:tcPr>
            <w:tcW w:w="989" w:type="dxa"/>
            <w:shd w:val="clear" w:color="auto" w:fill="auto"/>
          </w:tcPr>
          <w:p w14:paraId="0AEE1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7D7C4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6656B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B90B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103D30F2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082EF5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Мучные изделия: ватрушки (внешний вид, приготовление, правила хранения).</w:t>
            </w:r>
          </w:p>
        </w:tc>
        <w:tc>
          <w:tcPr>
            <w:tcW w:w="989" w:type="dxa"/>
            <w:shd w:val="clear" w:color="auto" w:fill="auto"/>
          </w:tcPr>
          <w:p w14:paraId="582CFD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271A5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1E43D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CF09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534C145A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575DB77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Крупы: пшено (внешний вид, способы приготовления, хранение). </w:t>
            </w:r>
          </w:p>
        </w:tc>
        <w:tc>
          <w:tcPr>
            <w:tcW w:w="989" w:type="dxa"/>
            <w:shd w:val="clear" w:color="auto" w:fill="auto"/>
          </w:tcPr>
          <w:p w14:paraId="2364D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36286E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5D8FB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2540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68C8F7A6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16392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Крупа: манка (внешний вид, способы приготовления, хранение).</w:t>
            </w:r>
          </w:p>
        </w:tc>
        <w:tc>
          <w:tcPr>
            <w:tcW w:w="989" w:type="dxa"/>
            <w:shd w:val="clear" w:color="auto" w:fill="auto"/>
          </w:tcPr>
          <w:p w14:paraId="20E51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</w:tcPr>
          <w:p w14:paraId="392F0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46D8B9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F657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45725948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74AA9E1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Крупы: перловка (внешний вид, способы приготовления, хранение). </w:t>
            </w:r>
          </w:p>
        </w:tc>
        <w:tc>
          <w:tcPr>
            <w:tcW w:w="989" w:type="dxa"/>
            <w:shd w:val="clear" w:color="auto" w:fill="auto"/>
          </w:tcPr>
          <w:p w14:paraId="2A23B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</w:tcPr>
          <w:p w14:paraId="12269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25A175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1F24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540" w:type="dxa"/>
            <w:shd w:val="clear" w:color="auto" w:fill="auto"/>
          </w:tcPr>
          <w:p w14:paraId="4DE133CA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2E68CFE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Предметы и материалы, изготовленные человеком. Ткань. Свойства ткани (мягкая, мнется, намокает, рвётся). </w:t>
            </w:r>
          </w:p>
        </w:tc>
        <w:tc>
          <w:tcPr>
            <w:tcW w:w="989" w:type="dxa"/>
            <w:shd w:val="clear" w:color="auto" w:fill="auto"/>
          </w:tcPr>
          <w:p w14:paraId="1C9CDE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14:paraId="638831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64B38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1762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540" w:type="dxa"/>
            <w:shd w:val="clear" w:color="auto" w:fill="auto"/>
          </w:tcPr>
          <w:p w14:paraId="710EC91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7FA094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Предметы, изготовленные из ткани (одежда, скатерть, штора, покрывала, постельное бельё, обивка мебели и др.). Правила ухода за вещами из различных видов ткани.</w:t>
            </w:r>
          </w:p>
        </w:tc>
        <w:tc>
          <w:tcPr>
            <w:tcW w:w="989" w:type="dxa"/>
            <w:shd w:val="clear" w:color="auto" w:fill="auto"/>
          </w:tcPr>
          <w:p w14:paraId="60709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7" w:type="dxa"/>
          </w:tcPr>
          <w:p w14:paraId="7973D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12D87D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B1D3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540" w:type="dxa"/>
            <w:shd w:val="clear" w:color="auto" w:fill="auto"/>
          </w:tcPr>
          <w:p w14:paraId="0AFB824D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5582AD0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Инструменты, с помощью которых работают с тканью (ножницы, игла). Практические работы с тканью. Правила техники безопасности. </w:t>
            </w:r>
          </w:p>
        </w:tc>
        <w:tc>
          <w:tcPr>
            <w:tcW w:w="989" w:type="dxa"/>
            <w:shd w:val="clear" w:color="auto" w:fill="auto"/>
          </w:tcPr>
          <w:p w14:paraId="53D97B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7" w:type="dxa"/>
          </w:tcPr>
          <w:p w14:paraId="58D3AC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5EBF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D6A9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67C4B2C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3EC1C8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Город.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Здания: банк (внешний вид, назначение).  Профессии: работник банка (атрибуты профессии, вид деятельности).</w:t>
            </w:r>
          </w:p>
        </w:tc>
        <w:tc>
          <w:tcPr>
            <w:tcW w:w="989" w:type="dxa"/>
            <w:shd w:val="clear" w:color="auto" w:fill="auto"/>
          </w:tcPr>
          <w:p w14:paraId="7D57D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5B564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507322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A25C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02ED093B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7248D3B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банк</w:t>
            </w:r>
          </w:p>
        </w:tc>
        <w:tc>
          <w:tcPr>
            <w:tcW w:w="989" w:type="dxa"/>
            <w:shd w:val="clear" w:color="auto" w:fill="auto"/>
          </w:tcPr>
          <w:p w14:paraId="1F2E3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2CB408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472EF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4458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6EF97A6C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57B4CA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Здания: химчистка (внешний вид, назначение).  Профессии: работник химчистки (атрибуты профессии, вид деятельности).</w:t>
            </w:r>
          </w:p>
        </w:tc>
        <w:tc>
          <w:tcPr>
            <w:tcW w:w="989" w:type="dxa"/>
            <w:shd w:val="clear" w:color="auto" w:fill="auto"/>
          </w:tcPr>
          <w:p w14:paraId="7B35D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0CD52C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39173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7122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49C44D0C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4C9032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Экскурсия в химчистку.</w:t>
            </w:r>
          </w:p>
        </w:tc>
        <w:tc>
          <w:tcPr>
            <w:tcW w:w="989" w:type="dxa"/>
            <w:shd w:val="clear" w:color="auto" w:fill="auto"/>
          </w:tcPr>
          <w:p w14:paraId="2601D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1E7A9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67F6DB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E7CE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23BC0C9D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5E2C0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Здания: ателье (внешний вид, назначение).  Профессии: швея (атрибуты профессии, вид деятельности).</w:t>
            </w:r>
          </w:p>
        </w:tc>
        <w:tc>
          <w:tcPr>
            <w:tcW w:w="989" w:type="dxa"/>
            <w:shd w:val="clear" w:color="auto" w:fill="auto"/>
          </w:tcPr>
          <w:p w14:paraId="744889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34EDA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6AD81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49F8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54810750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5F3AFF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Экскурсия в ателье.</w:t>
            </w:r>
          </w:p>
        </w:tc>
        <w:tc>
          <w:tcPr>
            <w:tcW w:w="989" w:type="dxa"/>
            <w:shd w:val="clear" w:color="auto" w:fill="auto"/>
          </w:tcPr>
          <w:p w14:paraId="35A80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702BF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0B00F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30C4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5A4610A2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12BEE59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Профессии: озеленитель (атрибуты профессии, вид деятельности).</w:t>
            </w:r>
          </w:p>
        </w:tc>
        <w:tc>
          <w:tcPr>
            <w:tcW w:w="989" w:type="dxa"/>
            <w:shd w:val="clear" w:color="auto" w:fill="auto"/>
          </w:tcPr>
          <w:p w14:paraId="48A9B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</w:tcPr>
          <w:p w14:paraId="222150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49538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90E7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192A8D9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42A6D86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Достопримечательности города: Мемориал шахтерской славы. </w:t>
            </w:r>
          </w:p>
        </w:tc>
        <w:tc>
          <w:tcPr>
            <w:tcW w:w="989" w:type="dxa"/>
            <w:shd w:val="clear" w:color="auto" w:fill="auto"/>
          </w:tcPr>
          <w:p w14:paraId="5FE77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30162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15CB15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734E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79B62C13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6482612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Достопримечательности города: памятник героям Великой Отечественной войны.</w:t>
            </w:r>
          </w:p>
        </w:tc>
        <w:tc>
          <w:tcPr>
            <w:tcW w:w="989" w:type="dxa"/>
            <w:shd w:val="clear" w:color="auto" w:fill="auto"/>
          </w:tcPr>
          <w:p w14:paraId="5E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1746F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67E40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4F11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3622A99B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29D9303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Экскурсия к памятнику героям Великой Отечественной войны.</w:t>
            </w:r>
          </w:p>
        </w:tc>
        <w:tc>
          <w:tcPr>
            <w:tcW w:w="989" w:type="dxa"/>
            <w:shd w:val="clear" w:color="auto" w:fill="auto"/>
          </w:tcPr>
          <w:p w14:paraId="6E3BC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1DBE25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03E9A5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101E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1ADF1C9D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209DD7C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Транспорт.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Космический: ракета (внешний вид, назначение). </w:t>
            </w:r>
          </w:p>
        </w:tc>
        <w:tc>
          <w:tcPr>
            <w:tcW w:w="989" w:type="dxa"/>
            <w:shd w:val="clear" w:color="auto" w:fill="auto"/>
          </w:tcPr>
          <w:p w14:paraId="0C0DA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5CDB7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18430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5CE8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3F5F3E0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16E7E0A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Профессия космонавт (атрибуты профессии, вид деятельности).</w:t>
            </w:r>
          </w:p>
        </w:tc>
        <w:tc>
          <w:tcPr>
            <w:tcW w:w="989" w:type="dxa"/>
            <w:shd w:val="clear" w:color="auto" w:fill="auto"/>
          </w:tcPr>
          <w:p w14:paraId="769E1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66166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6A759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DAE4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67AE37A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2131EF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Общественный: места высадки и посадки.</w:t>
            </w:r>
          </w:p>
        </w:tc>
        <w:tc>
          <w:tcPr>
            <w:tcW w:w="989" w:type="dxa"/>
            <w:shd w:val="clear" w:color="auto" w:fill="auto"/>
          </w:tcPr>
          <w:p w14:paraId="19B94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2C266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56663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62DF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772669F3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74FBCD9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Правила поведения в общественном транспорте.</w:t>
            </w:r>
          </w:p>
        </w:tc>
        <w:tc>
          <w:tcPr>
            <w:tcW w:w="989" w:type="dxa"/>
            <w:shd w:val="clear" w:color="auto" w:fill="auto"/>
          </w:tcPr>
          <w:p w14:paraId="60A67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4A565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70768D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D86E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2DBC0966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37C214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Традиции и обычаи. </w:t>
            </w:r>
          </w:p>
          <w:p w14:paraId="1C4FF7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Школьные праздники. Звездный дождь. </w:t>
            </w:r>
          </w:p>
        </w:tc>
        <w:tc>
          <w:tcPr>
            <w:tcW w:w="989" w:type="dxa"/>
            <w:shd w:val="clear" w:color="auto" w:fill="auto"/>
          </w:tcPr>
          <w:p w14:paraId="47B28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1DCD33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798B8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DC5F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1A9F803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43F3B86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Символика и атрибуты православной церкви. Храм.</w:t>
            </w:r>
          </w:p>
        </w:tc>
        <w:tc>
          <w:tcPr>
            <w:tcW w:w="989" w:type="dxa"/>
            <w:shd w:val="clear" w:color="auto" w:fill="auto"/>
          </w:tcPr>
          <w:p w14:paraId="439C48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</w:tcPr>
          <w:p w14:paraId="248E9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600A4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A694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37F8CD23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0D182C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Символика и атрибуты православной церкви. Икона. </w:t>
            </w:r>
          </w:p>
        </w:tc>
        <w:tc>
          <w:tcPr>
            <w:tcW w:w="989" w:type="dxa"/>
            <w:shd w:val="clear" w:color="auto" w:fill="auto"/>
          </w:tcPr>
          <w:p w14:paraId="346EB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</w:tcPr>
          <w:p w14:paraId="257C0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02B51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698F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159EABD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25FE576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Символика и атрибуты православной церкви. Крест, Библия.</w:t>
            </w:r>
          </w:p>
        </w:tc>
        <w:tc>
          <w:tcPr>
            <w:tcW w:w="989" w:type="dxa"/>
            <w:shd w:val="clear" w:color="auto" w:fill="auto"/>
          </w:tcPr>
          <w:p w14:paraId="0239C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</w:tcPr>
          <w:p w14:paraId="25B7D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732B9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12E5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0" w:type="dxa"/>
            <w:shd w:val="clear" w:color="auto" w:fill="auto"/>
          </w:tcPr>
          <w:p w14:paraId="29C8F0AD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630A649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Символика и атрибуты православной церкви. Свеча, ангел.</w:t>
            </w:r>
          </w:p>
        </w:tc>
        <w:tc>
          <w:tcPr>
            <w:tcW w:w="989" w:type="dxa"/>
            <w:shd w:val="clear" w:color="auto" w:fill="auto"/>
          </w:tcPr>
          <w:p w14:paraId="7B2890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72E99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1F4045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5FAB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3" w:hRule="atLeast"/>
        </w:trPr>
        <w:tc>
          <w:tcPr>
            <w:tcW w:w="540" w:type="dxa"/>
            <w:shd w:val="clear" w:color="auto" w:fill="auto"/>
          </w:tcPr>
          <w:p w14:paraId="26A3BF5C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6959512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Страна.</w:t>
            </w:r>
          </w:p>
          <w:p w14:paraId="0D527D4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Достопримечательности столицы: Кремль, Красная площадь, Третьяковская Галерея, Большой театр. </w:t>
            </w:r>
          </w:p>
        </w:tc>
        <w:tc>
          <w:tcPr>
            <w:tcW w:w="989" w:type="dxa"/>
            <w:shd w:val="clear" w:color="auto" w:fill="auto"/>
          </w:tcPr>
          <w:p w14:paraId="7E8C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14:paraId="74E8B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0E63E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2648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540" w:type="dxa"/>
            <w:shd w:val="clear" w:color="auto" w:fill="auto"/>
          </w:tcPr>
          <w:p w14:paraId="2E362C3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3B5F27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Города России: Санкт-Петербург.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города.</w:t>
            </w:r>
          </w:p>
        </w:tc>
        <w:tc>
          <w:tcPr>
            <w:tcW w:w="989" w:type="dxa"/>
            <w:shd w:val="clear" w:color="auto" w:fill="auto"/>
          </w:tcPr>
          <w:p w14:paraId="1A6C2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14:paraId="7F72E4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75E2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43BB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540" w:type="dxa"/>
            <w:shd w:val="clear" w:color="auto" w:fill="auto"/>
          </w:tcPr>
          <w:p w14:paraId="621A6B34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3959FB9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Города России: Казань. Достопримечательности города.</w:t>
            </w:r>
          </w:p>
        </w:tc>
        <w:tc>
          <w:tcPr>
            <w:tcW w:w="989" w:type="dxa"/>
            <w:shd w:val="clear" w:color="auto" w:fill="auto"/>
          </w:tcPr>
          <w:p w14:paraId="396AC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6DCB0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2B576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37DA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540" w:type="dxa"/>
            <w:shd w:val="clear" w:color="auto" w:fill="auto"/>
          </w:tcPr>
          <w:p w14:paraId="3DBE2670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40BFF52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Города России: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Волгоград.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города.</w:t>
            </w:r>
          </w:p>
        </w:tc>
        <w:tc>
          <w:tcPr>
            <w:tcW w:w="989" w:type="dxa"/>
            <w:shd w:val="clear" w:color="auto" w:fill="auto"/>
          </w:tcPr>
          <w:p w14:paraId="28867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</w:tcPr>
          <w:p w14:paraId="6D47F4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34B7E0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9E02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540" w:type="dxa"/>
            <w:shd w:val="clear" w:color="auto" w:fill="auto"/>
          </w:tcPr>
          <w:p w14:paraId="21C9DCE0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shd w:val="clear" w:color="auto" w:fill="auto"/>
          </w:tcPr>
          <w:p w14:paraId="72169DF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Города России: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Сочи.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города.</w:t>
            </w:r>
          </w:p>
        </w:tc>
        <w:tc>
          <w:tcPr>
            <w:tcW w:w="989" w:type="dxa"/>
            <w:shd w:val="clear" w:color="auto" w:fill="auto"/>
          </w:tcPr>
          <w:p w14:paraId="2B589A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14:paraId="60A4BC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14:paraId="2532D4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E7A03C">
      <w:pPr>
        <w:tabs>
          <w:tab w:val="left" w:pos="365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ab/>
      </w:r>
    </w:p>
    <w:p w14:paraId="7E12687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Учебно-методическое и материально-техническое обеспечение </w:t>
      </w:r>
    </w:p>
    <w:p w14:paraId="2254FFD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образовательного процесса</w:t>
      </w:r>
    </w:p>
    <w:p w14:paraId="6CB23AE5">
      <w:pPr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3"/>
        <w:tblW w:w="9356" w:type="dxa"/>
        <w:tblInd w:w="1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56"/>
      </w:tblGrid>
      <w:tr w14:paraId="01DF06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" w:hRule="atLeast"/>
        </w:trPr>
        <w:tc>
          <w:tcPr>
            <w:tcW w:w="93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857D41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Программа</w:t>
            </w:r>
          </w:p>
        </w:tc>
      </w:tr>
      <w:tr w14:paraId="02E1526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" w:hRule="atLeast"/>
        </w:trPr>
        <w:tc>
          <w:tcPr>
            <w:tcW w:w="93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0B04C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Маллер</w:t>
            </w:r>
            <w:r>
              <w:rPr>
                <w:rFonts w:ascii="Times New Roman" w:hAnsi="Times New Roman" w:eastAsia="Times New Roman" w:cs="Times New Roman"/>
                <w:spacing w:val="3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А.Р.,</w:t>
            </w:r>
            <w:r>
              <w:rPr>
                <w:rFonts w:ascii="Times New Roman" w:hAnsi="Times New Roman" w:eastAsia="Times New Roman" w:cs="Times New Roman"/>
                <w:spacing w:val="3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Программа</w:t>
            </w:r>
            <w:r>
              <w:rPr>
                <w:rFonts w:ascii="Times New Roman" w:hAnsi="Times New Roman" w:eastAsia="Times New Roman" w:cs="Times New Roman"/>
                <w:spacing w:val="3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обучения</w:t>
            </w:r>
            <w:r>
              <w:rPr>
                <w:rFonts w:ascii="Times New Roman" w:hAnsi="Times New Roman" w:eastAsia="Times New Roman" w:cs="Times New Roman"/>
                <w:spacing w:val="3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глубоко</w:t>
            </w:r>
            <w:r>
              <w:rPr>
                <w:rFonts w:ascii="Times New Roman" w:hAnsi="Times New Roman" w:eastAsia="Times New Roman" w:cs="Times New Roman"/>
                <w:spacing w:val="3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умственно</w:t>
            </w:r>
            <w:r>
              <w:rPr>
                <w:rFonts w:ascii="Times New Roman" w:hAnsi="Times New Roman" w:eastAsia="Times New Roman" w:cs="Times New Roman"/>
                <w:spacing w:val="3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отсталых</w:t>
            </w:r>
            <w:r>
              <w:rPr>
                <w:rFonts w:ascii="Times New Roman" w:hAnsi="Times New Roman" w:eastAsia="Times New Roman" w:cs="Times New Roman"/>
                <w:spacing w:val="-6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детей. -М.,1983.</w:t>
            </w:r>
          </w:p>
        </w:tc>
      </w:tr>
      <w:tr w14:paraId="4E5B15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8" w:hRule="atLeast"/>
        </w:trPr>
        <w:tc>
          <w:tcPr>
            <w:tcW w:w="93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AF528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Учебники</w:t>
            </w:r>
          </w:p>
        </w:tc>
      </w:tr>
      <w:tr w14:paraId="363B710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9" w:hRule="atLeast"/>
        </w:trPr>
        <w:tc>
          <w:tcPr>
            <w:tcW w:w="93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49C04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D7C37F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9" w:hRule="atLeast"/>
        </w:trPr>
        <w:tc>
          <w:tcPr>
            <w:tcW w:w="93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C406F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Рабочие тетради</w:t>
            </w:r>
          </w:p>
        </w:tc>
      </w:tr>
      <w:tr w14:paraId="7884CD8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9" w:hRule="atLeast"/>
        </w:trPr>
        <w:tc>
          <w:tcPr>
            <w:tcW w:w="93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B8D42E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14:paraId="2356C05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" w:hRule="atLeast"/>
        </w:trPr>
        <w:tc>
          <w:tcPr>
            <w:tcW w:w="93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E3FB2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Методический материал</w:t>
            </w:r>
          </w:p>
        </w:tc>
      </w:tr>
      <w:tr w14:paraId="5C8853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" w:hRule="atLeast"/>
        </w:trPr>
        <w:tc>
          <w:tcPr>
            <w:tcW w:w="93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15789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14:paraId="52ECB0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" w:hRule="atLeast"/>
        </w:trPr>
        <w:tc>
          <w:tcPr>
            <w:tcW w:w="93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BF96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Дидактический материал</w:t>
            </w:r>
          </w:p>
        </w:tc>
      </w:tr>
      <w:tr w14:paraId="5D2EDA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" w:hRule="atLeast"/>
        </w:trPr>
        <w:tc>
          <w:tcPr>
            <w:tcW w:w="93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F4B5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Изображения (картинки, фото, пиктограммы) предметов посуды, кухонной мебели, продуктов питания, уборочного инвентаря, бытовой техники; изображения алгоритмов стирки белья, уборки помещений, чистки одежды, мытья обуви.</w:t>
            </w:r>
          </w:p>
        </w:tc>
      </w:tr>
      <w:tr w14:paraId="4479C1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" w:hRule="atLeast"/>
        </w:trPr>
        <w:tc>
          <w:tcPr>
            <w:tcW w:w="93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4B7C2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Технические средства обучения</w:t>
            </w:r>
          </w:p>
        </w:tc>
      </w:tr>
      <w:tr w14:paraId="5713D9D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" w:hRule="atLeast"/>
        </w:trPr>
        <w:tc>
          <w:tcPr>
            <w:tcW w:w="93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D2E52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Компьютер,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  <w:lang w:eastAsia="ru-RU"/>
              </w:rPr>
              <w:t xml:space="preserve"> телевиз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</w:t>
            </w:r>
          </w:p>
        </w:tc>
      </w:tr>
      <w:tr w14:paraId="52C9FCB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" w:hRule="atLeast"/>
        </w:trPr>
        <w:tc>
          <w:tcPr>
            <w:tcW w:w="93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05D4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Интернет-ресурсы</w:t>
            </w:r>
          </w:p>
        </w:tc>
      </w:tr>
      <w:tr w14:paraId="3CD07B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" w:hRule="atLeast"/>
        </w:trPr>
        <w:tc>
          <w:tcPr>
            <w:tcW w:w="93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97F355">
            <w:pPr>
              <w:tabs>
                <w:tab w:val="left" w:pos="15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fldChar w:fldCharType="begin"/>
            </w:r>
            <w:r>
              <w:instrText xml:space="preserve"> HYPERLINK "http://www.teremoc.ru"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http://www.teremoc.ru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        </w:t>
            </w:r>
          </w:p>
          <w:p w14:paraId="3EE0A9DB">
            <w:pPr>
              <w:tabs>
                <w:tab w:val="left" w:pos="15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https://infourok.ru/?ysclid=lmd0hdo13b522918160</w:t>
            </w:r>
          </w:p>
          <w:p w14:paraId="5E0E40CA">
            <w:pPr>
              <w:tabs>
                <w:tab w:val="left" w:pos="15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"http://games-for-kids.ru"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http://games-for-kids.ru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end"/>
            </w:r>
          </w:p>
          <w:p w14:paraId="6DC8E44D"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http://www.maam.ru/</w:t>
            </w:r>
          </w:p>
          <w:p w14:paraId="0A032170"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http://doshkolnik.ru/prezentacii.html </w:t>
            </w:r>
          </w:p>
          <w:p w14:paraId="74E62D65"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http://nsportal.ru/ </w:t>
            </w:r>
          </w:p>
          <w:p w14:paraId="385FA3C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"https://www.google.com/url?q=https://www.google.com/url?q%3Dhttp://school-collection.edu.ru/%26sa%3DD%26ust%3D1582654767311000&amp;sa=D&amp;source=editors&amp;ust=1617532056349000&amp;usg=AOvVaw3RvuGHRxvkh7bSrExyYQa8"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http://school-collection.edu.ru</w:t>
            </w:r>
            <w:r>
              <w:rPr>
                <w:rStyle w:val="4"/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</w:p>
          <w:p w14:paraId="76AFB7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"https://www.google.com/url?q=https://www.google.com/url?q%3Dhttp://www.school.edu.ru%26sa%3DD%26ust%3D1582654767309000&amp;sa=D&amp;source=editors&amp;ust=1617532056346000&amp;usg=AOvVaw3Jr9foVbMaIWyS-xlVj7Pd"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http://www.school.edu.ru</w:t>
            </w:r>
            <w:r>
              <w:rPr>
                <w:rStyle w:val="4"/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</w:p>
          <w:p w14:paraId="234B399F"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"https://learningapps.org/index.php"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https://learningapps.org/index.php</w:t>
            </w:r>
            <w:r>
              <w:rPr>
                <w:rStyle w:val="4"/>
                <w:rFonts w:ascii="Times New Roman" w:hAnsi="Times New Roman" w:eastAsia="Calibri" w:cs="Times New Roman"/>
                <w:color w:val="auto"/>
                <w:sz w:val="24"/>
                <w:szCs w:val="24"/>
              </w:rPr>
              <w:fldChar w:fldCharType="end"/>
            </w:r>
          </w:p>
          <w:p w14:paraId="11F4CEC8"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"https://resh.edu.ru/?ysclid=lmd0ncadsr238280316"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https://resh.edu.ru/?ysclid=lmd0ncadsr238280316</w:t>
            </w:r>
            <w:r>
              <w:rPr>
                <w:rStyle w:val="4"/>
                <w:rFonts w:ascii="Times New Roman" w:hAnsi="Times New Roman" w:eastAsia="Calibri" w:cs="Times New Roman"/>
                <w:color w:val="auto"/>
                <w:sz w:val="24"/>
                <w:szCs w:val="24"/>
              </w:rPr>
              <w:fldChar w:fldCharType="end"/>
            </w:r>
          </w:p>
          <w:p w14:paraId="613D0500">
            <w:pPr>
              <w:spacing w:after="0" w:line="240" w:lineRule="auto"/>
              <w:contextualSpacing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"https://razgovor.edsoo.ru/?ysclid=lmd0orz0jg16952400"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https://razgovor.edsoo.ru/?ysclid=lmd0orz0jg16952400</w:t>
            </w:r>
            <w:r>
              <w:rPr>
                <w:rStyle w:val="4"/>
                <w:rFonts w:ascii="Times New Roman" w:hAnsi="Times New Roman" w:eastAsia="Calibri" w:cs="Times New Roman"/>
                <w:color w:val="auto"/>
                <w:sz w:val="24"/>
                <w:szCs w:val="24"/>
              </w:rPr>
              <w:fldChar w:fldCharType="end"/>
            </w:r>
          </w:p>
          <w:p w14:paraId="11E1E01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>https://www.igraemsa.ru/?ysclid=lmd0qll8xc926576077</w:t>
            </w:r>
          </w:p>
        </w:tc>
      </w:tr>
    </w:tbl>
    <w:p w14:paraId="0E42843F">
      <w:pPr>
        <w:widowControl w:val="0"/>
        <w:autoSpaceDE w:val="0"/>
        <w:autoSpaceDN w:val="0"/>
        <w:spacing w:before="67" w:after="0" w:line="240" w:lineRule="auto"/>
        <w:ind w:right="3011"/>
        <w:rPr>
          <w:rFonts w:ascii="Times New Roman" w:hAnsi="Times New Roman" w:eastAsia="Times New Roman" w:cs="Times New Roman"/>
          <w:sz w:val="24"/>
          <w:szCs w:val="24"/>
        </w:rPr>
      </w:pPr>
    </w:p>
    <w:p w14:paraId="6416F99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>
      <w:headerReference r:id="rId5" w:type="default"/>
      <w:pgSz w:w="11906" w:h="16838"/>
      <w:pgMar w:top="1134" w:right="851" w:bottom="1134" w:left="1701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14384158"/>
      <w:docPartObj>
        <w:docPartGallery w:val="autotext"/>
      </w:docPartObj>
    </w:sdtPr>
    <w:sdtContent>
      <w:p w14:paraId="6CBCF2C7"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32AA79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AD6A8C"/>
    <w:multiLevelType w:val="multilevel"/>
    <w:tmpl w:val="01AD6A8C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/>
        <w:w w:val="99"/>
        <w:lang w:val="ru-RU" w:eastAsia="en-US" w:bidi="ar-SA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B053540"/>
    <w:multiLevelType w:val="multilevel"/>
    <w:tmpl w:val="1B053540"/>
    <w:lvl w:ilvl="0" w:tentative="0">
      <w:start w:val="0"/>
      <w:numFmt w:val="bullet"/>
      <w:lvlText w:val="-"/>
      <w:lvlJc w:val="left"/>
      <w:pPr>
        <w:ind w:left="1069" w:hanging="360"/>
      </w:pPr>
      <w:rPr>
        <w:rFonts w:hint="default"/>
        <w:w w:val="99"/>
        <w:lang w:val="ru-RU" w:eastAsia="en-US" w:bidi="ar-SA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B36F6"/>
    <w:multiLevelType w:val="multilevel"/>
    <w:tmpl w:val="29AB36F6"/>
    <w:lvl w:ilvl="0" w:tentative="0">
      <w:start w:val="0"/>
      <w:numFmt w:val="bullet"/>
      <w:lvlText w:val="-"/>
      <w:lvlJc w:val="left"/>
      <w:pPr>
        <w:ind w:left="1429" w:hanging="360"/>
      </w:pPr>
      <w:rPr>
        <w:rFonts w:hint="default"/>
        <w:w w:val="99"/>
        <w:lang w:val="ru-RU" w:eastAsia="en-US" w:bidi="ar-SA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nsid w:val="39732D8B"/>
    <w:multiLevelType w:val="multilevel"/>
    <w:tmpl w:val="39732D8B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/>
        <w:w w:val="99"/>
        <w:lang w:val="ru-RU" w:eastAsia="en-US" w:bidi="ar-SA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7A67222"/>
    <w:multiLevelType w:val="multilevel"/>
    <w:tmpl w:val="47A67222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506295"/>
    <w:multiLevelType w:val="multilevel"/>
    <w:tmpl w:val="4C506295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/>
        <w:w w:val="99"/>
        <w:lang w:val="ru-RU" w:eastAsia="en-US" w:bidi="ar-SA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7B1"/>
    <w:rsid w:val="000146C0"/>
    <w:rsid w:val="000218F6"/>
    <w:rsid w:val="000224F7"/>
    <w:rsid w:val="000255CD"/>
    <w:rsid w:val="0003250B"/>
    <w:rsid w:val="0004073D"/>
    <w:rsid w:val="000449A7"/>
    <w:rsid w:val="00070B98"/>
    <w:rsid w:val="00087917"/>
    <w:rsid w:val="000B443A"/>
    <w:rsid w:val="000C1937"/>
    <w:rsid w:val="0012177A"/>
    <w:rsid w:val="00134570"/>
    <w:rsid w:val="00181454"/>
    <w:rsid w:val="0019129B"/>
    <w:rsid w:val="001B429A"/>
    <w:rsid w:val="001B75AC"/>
    <w:rsid w:val="001C5FE5"/>
    <w:rsid w:val="001E46F3"/>
    <w:rsid w:val="00226085"/>
    <w:rsid w:val="00247617"/>
    <w:rsid w:val="00257843"/>
    <w:rsid w:val="00274796"/>
    <w:rsid w:val="0028383F"/>
    <w:rsid w:val="002D5C0C"/>
    <w:rsid w:val="003168B0"/>
    <w:rsid w:val="0034406A"/>
    <w:rsid w:val="00376657"/>
    <w:rsid w:val="003835DE"/>
    <w:rsid w:val="00384956"/>
    <w:rsid w:val="00386971"/>
    <w:rsid w:val="003A0B37"/>
    <w:rsid w:val="003A2B3C"/>
    <w:rsid w:val="003B15C8"/>
    <w:rsid w:val="003D2490"/>
    <w:rsid w:val="003D249B"/>
    <w:rsid w:val="003D4227"/>
    <w:rsid w:val="003D5517"/>
    <w:rsid w:val="003D5A92"/>
    <w:rsid w:val="003E273F"/>
    <w:rsid w:val="004141DD"/>
    <w:rsid w:val="00421A64"/>
    <w:rsid w:val="004877B1"/>
    <w:rsid w:val="00495DC0"/>
    <w:rsid w:val="00496BF7"/>
    <w:rsid w:val="004B3769"/>
    <w:rsid w:val="004B3B46"/>
    <w:rsid w:val="004F4F49"/>
    <w:rsid w:val="0050023C"/>
    <w:rsid w:val="0052143A"/>
    <w:rsid w:val="00552011"/>
    <w:rsid w:val="0056234D"/>
    <w:rsid w:val="005625A5"/>
    <w:rsid w:val="00574F9A"/>
    <w:rsid w:val="00591652"/>
    <w:rsid w:val="005A78B2"/>
    <w:rsid w:val="00612BF5"/>
    <w:rsid w:val="00624E6D"/>
    <w:rsid w:val="006668F7"/>
    <w:rsid w:val="006676C5"/>
    <w:rsid w:val="006759BF"/>
    <w:rsid w:val="006850E6"/>
    <w:rsid w:val="006D1362"/>
    <w:rsid w:val="006E07B1"/>
    <w:rsid w:val="006E0859"/>
    <w:rsid w:val="007708F4"/>
    <w:rsid w:val="007A1959"/>
    <w:rsid w:val="007B23BD"/>
    <w:rsid w:val="007E630D"/>
    <w:rsid w:val="00811501"/>
    <w:rsid w:val="008763FD"/>
    <w:rsid w:val="008A22DA"/>
    <w:rsid w:val="008B5CCD"/>
    <w:rsid w:val="008C4145"/>
    <w:rsid w:val="008C5E9C"/>
    <w:rsid w:val="008D3D7F"/>
    <w:rsid w:val="008D4830"/>
    <w:rsid w:val="00901B89"/>
    <w:rsid w:val="0090774F"/>
    <w:rsid w:val="00920710"/>
    <w:rsid w:val="00956460"/>
    <w:rsid w:val="00961573"/>
    <w:rsid w:val="009733C4"/>
    <w:rsid w:val="00974653"/>
    <w:rsid w:val="00996D4F"/>
    <w:rsid w:val="009A5486"/>
    <w:rsid w:val="009B478B"/>
    <w:rsid w:val="009E3233"/>
    <w:rsid w:val="00A12FB6"/>
    <w:rsid w:val="00A46417"/>
    <w:rsid w:val="00A54C93"/>
    <w:rsid w:val="00A61142"/>
    <w:rsid w:val="00A639F9"/>
    <w:rsid w:val="00A6531A"/>
    <w:rsid w:val="00AB3483"/>
    <w:rsid w:val="00AC6337"/>
    <w:rsid w:val="00AD2C3E"/>
    <w:rsid w:val="00AE004C"/>
    <w:rsid w:val="00AE7F5B"/>
    <w:rsid w:val="00AF0022"/>
    <w:rsid w:val="00B15EA9"/>
    <w:rsid w:val="00B1634D"/>
    <w:rsid w:val="00B41C0B"/>
    <w:rsid w:val="00B50256"/>
    <w:rsid w:val="00B733D4"/>
    <w:rsid w:val="00B80AFD"/>
    <w:rsid w:val="00BD6BD6"/>
    <w:rsid w:val="00BF7B8A"/>
    <w:rsid w:val="00C01302"/>
    <w:rsid w:val="00C11BA0"/>
    <w:rsid w:val="00C42588"/>
    <w:rsid w:val="00C67BB4"/>
    <w:rsid w:val="00C87098"/>
    <w:rsid w:val="00CA4B7B"/>
    <w:rsid w:val="00CB393B"/>
    <w:rsid w:val="00CE5DDC"/>
    <w:rsid w:val="00CF4D72"/>
    <w:rsid w:val="00D05365"/>
    <w:rsid w:val="00D21CCD"/>
    <w:rsid w:val="00D2220E"/>
    <w:rsid w:val="00D46FE8"/>
    <w:rsid w:val="00D875FC"/>
    <w:rsid w:val="00DB4063"/>
    <w:rsid w:val="00DB6D33"/>
    <w:rsid w:val="00DD10C8"/>
    <w:rsid w:val="00DD4668"/>
    <w:rsid w:val="00DF0160"/>
    <w:rsid w:val="00E00183"/>
    <w:rsid w:val="00E22088"/>
    <w:rsid w:val="00E31A75"/>
    <w:rsid w:val="00E73D95"/>
    <w:rsid w:val="00E92A76"/>
    <w:rsid w:val="00EB08BA"/>
    <w:rsid w:val="00EB0CAB"/>
    <w:rsid w:val="00EC2A61"/>
    <w:rsid w:val="00EF61D9"/>
    <w:rsid w:val="00F161A6"/>
    <w:rsid w:val="00F2217F"/>
    <w:rsid w:val="00F221B5"/>
    <w:rsid w:val="00F32CAF"/>
    <w:rsid w:val="00F93432"/>
    <w:rsid w:val="00FA5629"/>
    <w:rsid w:val="00FC36D7"/>
    <w:rsid w:val="00FC6EF0"/>
    <w:rsid w:val="00FD5CA3"/>
    <w:rsid w:val="00FE2BAD"/>
    <w:rsid w:val="2EC52C7E"/>
    <w:rsid w:val="600A39E8"/>
    <w:rsid w:val="64095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Balloon Text"/>
    <w:basedOn w:val="1"/>
    <w:link w:val="13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7">
    <w:name w:val="footer"/>
    <w:basedOn w:val="1"/>
    <w:link w:val="12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8">
    <w:name w:val="Table Grid"/>
    <w:basedOn w:val="3"/>
    <w:qFormat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paragraph" w:styleId="10">
    <w:name w:val="No Spacing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character" w:customStyle="1" w:styleId="11">
    <w:name w:val="Верхний колонтитул Знак"/>
    <w:basedOn w:val="2"/>
    <w:link w:val="6"/>
    <w:qFormat/>
    <w:uiPriority w:val="99"/>
  </w:style>
  <w:style w:type="character" w:customStyle="1" w:styleId="12">
    <w:name w:val="Нижний колонтитул Знак"/>
    <w:basedOn w:val="2"/>
    <w:link w:val="7"/>
    <w:qFormat/>
    <w:uiPriority w:val="99"/>
  </w:style>
  <w:style w:type="character" w:customStyle="1" w:styleId="13">
    <w:name w:val="Текст выноски Знак"/>
    <w:basedOn w:val="2"/>
    <w:link w:val="5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12C1A-4B10-43A9-B549-49FAB857CA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*</Company>
  <Pages>10</Pages>
  <Words>2367</Words>
  <Characters>13497</Characters>
  <Lines>112</Lines>
  <Paragraphs>31</Paragraphs>
  <TotalTime>15</TotalTime>
  <ScaleCrop>false</ScaleCrop>
  <LinksUpToDate>false</LinksUpToDate>
  <CharactersWithSpaces>15833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2023-09-18T13:32:00Z</dcterms:created>
  <dc:creator>Пользователь</dc:creator>
  <cp:lastModifiedBy>user</cp:lastModifiedBy>
  <cp:lastPrinted>2023-09-21T01:42:00Z</cp:lastPrinted>
  <dcterms:modified xsi:type="dcterms:W3CDTF">2024-09-16T01:40:37Z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735DE516BC8A4DEA8C235C617F24C170_12</vt:lpwstr>
  </property>
</Properties>
</file>